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356B4AD6" w:rsidR="003440D4" w:rsidRPr="000F7040" w:rsidRDefault="000F7040">
      <w:pPr>
        <w:rPr>
          <w:rFonts w:asciiTheme="majorHAnsi" w:hAnsiTheme="majorHAnsi" w:cstheme="majorHAnsi"/>
          <w:b/>
          <w:sz w:val="24"/>
          <w:szCs w:val="24"/>
        </w:rPr>
      </w:pPr>
      <w:r w:rsidRPr="000F7040">
        <w:rPr>
          <w:rFonts w:asciiTheme="majorHAnsi" w:hAnsiTheme="majorHAnsi" w:cstheme="majorHAnsi"/>
          <w:b/>
          <w:sz w:val="24"/>
          <w:szCs w:val="24"/>
        </w:rPr>
        <w:t>Lumino Health Virtual Care is coming</w:t>
      </w:r>
    </w:p>
    <w:p w14:paraId="00000002" w14:textId="77777777" w:rsidR="003440D4" w:rsidRPr="0094256A" w:rsidRDefault="003440D4">
      <w:pPr>
        <w:rPr>
          <w:rFonts w:asciiTheme="majorHAnsi" w:hAnsiTheme="majorHAnsi" w:cstheme="majorHAnsi"/>
          <w:szCs w:val="24"/>
        </w:rPr>
      </w:pPr>
    </w:p>
    <w:p w14:paraId="00000003" w14:textId="77777777" w:rsidR="003440D4" w:rsidRPr="0094256A" w:rsidRDefault="00B95559">
      <w:pPr>
        <w:rPr>
          <w:rFonts w:asciiTheme="majorHAnsi" w:hAnsiTheme="majorHAnsi" w:cstheme="majorHAnsi"/>
          <w:szCs w:val="24"/>
        </w:rPr>
      </w:pPr>
      <w:r w:rsidRPr="0094256A">
        <w:rPr>
          <w:rFonts w:asciiTheme="majorHAnsi" w:hAnsiTheme="majorHAnsi" w:cstheme="majorHAnsi"/>
          <w:szCs w:val="24"/>
        </w:rPr>
        <w:t>Hello everyone,</w:t>
      </w:r>
    </w:p>
    <w:p w14:paraId="00000004" w14:textId="5A0145C1" w:rsidR="003440D4" w:rsidRPr="0094256A" w:rsidRDefault="003440D4">
      <w:pPr>
        <w:rPr>
          <w:rFonts w:asciiTheme="majorHAnsi" w:hAnsiTheme="majorHAnsi" w:cstheme="majorHAnsi"/>
          <w:szCs w:val="24"/>
        </w:rPr>
      </w:pPr>
    </w:p>
    <w:p w14:paraId="00000005" w14:textId="05A548B4" w:rsidR="003440D4" w:rsidRPr="0094256A" w:rsidRDefault="00B95559">
      <w:pPr>
        <w:jc w:val="both"/>
        <w:rPr>
          <w:rFonts w:asciiTheme="majorHAnsi" w:hAnsiTheme="majorHAnsi" w:cstheme="majorHAnsi"/>
          <w:szCs w:val="24"/>
        </w:rPr>
      </w:pPr>
      <w:r w:rsidRPr="0094256A">
        <w:rPr>
          <w:rFonts w:asciiTheme="majorHAnsi" w:hAnsiTheme="majorHAnsi" w:cstheme="majorHAnsi"/>
          <w:szCs w:val="24"/>
        </w:rPr>
        <w:t>We are delighted to announce that, as of [Date], we will be offering you access to</w:t>
      </w:r>
      <w:hyperlink r:id="rId8">
        <w:r w:rsidRPr="0094256A">
          <w:rPr>
            <w:rFonts w:asciiTheme="majorHAnsi" w:hAnsiTheme="majorHAnsi" w:cstheme="majorHAnsi"/>
            <w:szCs w:val="24"/>
          </w:rPr>
          <w:t xml:space="preserve"> </w:t>
        </w:r>
      </w:hyperlink>
      <w:hyperlink r:id="rId9" w:history="1">
        <w:r w:rsidRPr="007E7256">
          <w:rPr>
            <w:rStyle w:val="Hyperlink"/>
            <w:rFonts w:asciiTheme="majorHAnsi" w:hAnsiTheme="majorHAnsi" w:cstheme="majorHAnsi"/>
            <w:szCs w:val="24"/>
          </w:rPr>
          <w:t>Lumino Health Virtual Care</w:t>
        </w:r>
      </w:hyperlink>
      <w:r w:rsidRPr="0094256A">
        <w:rPr>
          <w:rFonts w:asciiTheme="majorHAnsi" w:hAnsiTheme="majorHAnsi" w:cstheme="majorHAnsi"/>
          <w:szCs w:val="24"/>
        </w:rPr>
        <w:t>,</w:t>
      </w:r>
      <w:r w:rsidR="00A94CE0" w:rsidRPr="0094256A">
        <w:rPr>
          <w:rFonts w:asciiTheme="majorHAnsi" w:hAnsiTheme="majorHAnsi" w:cstheme="majorHAnsi"/>
          <w:szCs w:val="24"/>
        </w:rPr>
        <w:t xml:space="preserve"> powered by Dialogue. Lumino Health Virtual Care is</w:t>
      </w:r>
      <w:r w:rsidRPr="0094256A">
        <w:rPr>
          <w:rFonts w:asciiTheme="majorHAnsi" w:hAnsiTheme="majorHAnsi" w:cstheme="majorHAnsi"/>
          <w:szCs w:val="24"/>
        </w:rPr>
        <w:t xml:space="preserve"> a virtual healthcare platform that empowers you to be proactive about your health. </w:t>
      </w:r>
    </w:p>
    <w:p w14:paraId="00000006" w14:textId="2D3961A3" w:rsidR="003440D4" w:rsidRPr="0094256A" w:rsidRDefault="003440D4">
      <w:pPr>
        <w:jc w:val="both"/>
        <w:rPr>
          <w:rFonts w:asciiTheme="majorHAnsi" w:hAnsiTheme="majorHAnsi" w:cstheme="majorHAnsi"/>
          <w:szCs w:val="24"/>
        </w:rPr>
      </w:pPr>
    </w:p>
    <w:p w14:paraId="00000007" w14:textId="18F7F7C1" w:rsidR="003440D4" w:rsidRPr="0094256A" w:rsidRDefault="00B95559">
      <w:pPr>
        <w:jc w:val="both"/>
        <w:rPr>
          <w:rFonts w:asciiTheme="majorHAnsi" w:hAnsiTheme="majorHAnsi" w:cstheme="majorHAnsi"/>
          <w:szCs w:val="24"/>
        </w:rPr>
      </w:pPr>
      <w:r w:rsidRPr="0094256A">
        <w:rPr>
          <w:rFonts w:asciiTheme="majorHAnsi" w:hAnsiTheme="majorHAnsi" w:cstheme="majorHAnsi"/>
          <w:szCs w:val="24"/>
        </w:rPr>
        <w:t xml:space="preserve">We are happy to offer you </w:t>
      </w:r>
      <w:r w:rsidRPr="0094256A">
        <w:rPr>
          <w:rFonts w:asciiTheme="majorHAnsi" w:hAnsiTheme="majorHAnsi" w:cstheme="majorHAnsi"/>
          <w:b/>
          <w:szCs w:val="24"/>
        </w:rPr>
        <w:t>free unlimited family access</w:t>
      </w:r>
      <w:r w:rsidRPr="0094256A">
        <w:rPr>
          <w:rFonts w:asciiTheme="majorHAnsi" w:hAnsiTheme="majorHAnsi" w:cstheme="majorHAnsi"/>
          <w:szCs w:val="24"/>
        </w:rPr>
        <w:t xml:space="preserve"> to Lumino Health Virtual Care’s nurses and physicians, and we strongly encourage you to use it at any time, for any question about your physical or mental well-being.</w:t>
      </w:r>
    </w:p>
    <w:p w14:paraId="00000008" w14:textId="044599F4" w:rsidR="003440D4" w:rsidRPr="0094256A" w:rsidRDefault="003440D4">
      <w:pPr>
        <w:jc w:val="both"/>
        <w:rPr>
          <w:rFonts w:asciiTheme="majorHAnsi" w:hAnsiTheme="majorHAnsi" w:cstheme="majorHAnsi"/>
          <w:szCs w:val="24"/>
        </w:rPr>
      </w:pPr>
    </w:p>
    <w:p w14:paraId="00000009" w14:textId="5DD410D1" w:rsidR="003440D4" w:rsidRPr="0094256A" w:rsidRDefault="00B95559">
      <w:pPr>
        <w:jc w:val="both"/>
        <w:rPr>
          <w:rFonts w:asciiTheme="majorHAnsi" w:hAnsiTheme="majorHAnsi" w:cstheme="majorHAnsi"/>
          <w:szCs w:val="24"/>
        </w:rPr>
      </w:pPr>
      <w:r w:rsidRPr="0094256A">
        <w:rPr>
          <w:rFonts w:asciiTheme="majorHAnsi" w:hAnsiTheme="majorHAnsi" w:cstheme="majorHAnsi"/>
          <w:szCs w:val="24"/>
        </w:rPr>
        <w:t>Lumino Health Virtual Care is ideal for punctual health problems (flu, allergies, etc.), any stress-related questions, minor emergencies, blood work requests, prescription renewal, medication delivery, and much more!</w:t>
      </w:r>
    </w:p>
    <w:p w14:paraId="0000000A" w14:textId="7A179650" w:rsidR="003440D4" w:rsidRPr="0094256A" w:rsidRDefault="003440D4">
      <w:pPr>
        <w:jc w:val="both"/>
        <w:rPr>
          <w:rFonts w:asciiTheme="majorHAnsi" w:hAnsiTheme="majorHAnsi" w:cstheme="majorHAnsi"/>
          <w:szCs w:val="24"/>
        </w:rPr>
      </w:pPr>
    </w:p>
    <w:p w14:paraId="0000000B" w14:textId="08CFC302" w:rsidR="003440D4" w:rsidRPr="0094256A" w:rsidRDefault="00B95559">
      <w:pPr>
        <w:jc w:val="both"/>
        <w:rPr>
          <w:rFonts w:asciiTheme="majorHAnsi" w:hAnsiTheme="majorHAnsi" w:cstheme="majorHAnsi"/>
          <w:szCs w:val="24"/>
        </w:rPr>
      </w:pPr>
      <w:r w:rsidRPr="0094256A">
        <w:rPr>
          <w:rFonts w:asciiTheme="majorHAnsi" w:hAnsiTheme="majorHAnsi" w:cstheme="majorHAnsi"/>
          <w:szCs w:val="24"/>
        </w:rPr>
        <w:t xml:space="preserve">As of [Date], Lumino Health Virtual Care will be available on iOS and Android devices, as well as on the web app </w:t>
      </w:r>
      <w:r w:rsidR="00061A44" w:rsidRPr="0094256A">
        <w:rPr>
          <w:rFonts w:asciiTheme="majorHAnsi" w:hAnsiTheme="majorHAnsi" w:cstheme="majorHAnsi"/>
          <w:szCs w:val="24"/>
        </w:rPr>
        <w:t xml:space="preserve">on </w:t>
      </w:r>
      <w:r w:rsidRPr="0094256A">
        <w:rPr>
          <w:rFonts w:asciiTheme="majorHAnsi" w:hAnsiTheme="majorHAnsi" w:cstheme="majorHAnsi"/>
          <w:szCs w:val="24"/>
        </w:rPr>
        <w:t xml:space="preserve">Google Chrome, Safari and Firefox browsers. </w:t>
      </w:r>
    </w:p>
    <w:p w14:paraId="0000000C" w14:textId="77777777" w:rsidR="003440D4" w:rsidRPr="0094256A" w:rsidRDefault="003440D4">
      <w:pPr>
        <w:jc w:val="both"/>
        <w:rPr>
          <w:rFonts w:asciiTheme="majorHAnsi" w:hAnsiTheme="majorHAnsi" w:cstheme="majorHAnsi"/>
          <w:szCs w:val="24"/>
        </w:rPr>
      </w:pPr>
    </w:p>
    <w:p w14:paraId="0000000D" w14:textId="77777777" w:rsidR="003440D4" w:rsidRPr="0094256A" w:rsidRDefault="00B95559">
      <w:pPr>
        <w:rPr>
          <w:rFonts w:asciiTheme="majorHAnsi" w:hAnsiTheme="majorHAnsi" w:cstheme="majorHAnsi"/>
          <w:szCs w:val="24"/>
        </w:rPr>
      </w:pPr>
      <w:r w:rsidRPr="0094256A">
        <w:rPr>
          <w:rFonts w:asciiTheme="majorHAnsi" w:hAnsiTheme="majorHAnsi" w:cstheme="majorHAnsi"/>
          <w:szCs w:val="24"/>
        </w:rPr>
        <w:t>Keep an eye out for more information on the day of the launch!</w:t>
      </w:r>
    </w:p>
    <w:p w14:paraId="0000000E" w14:textId="77777777" w:rsidR="003440D4" w:rsidRPr="0094256A" w:rsidRDefault="003440D4">
      <w:pPr>
        <w:rPr>
          <w:rFonts w:asciiTheme="majorHAnsi" w:hAnsiTheme="majorHAnsi" w:cstheme="majorHAnsi"/>
          <w:szCs w:val="24"/>
        </w:rPr>
      </w:pPr>
    </w:p>
    <w:p w14:paraId="00000010" w14:textId="38C4C754" w:rsidR="003440D4" w:rsidRPr="0094256A" w:rsidRDefault="003440D4">
      <w:pPr>
        <w:rPr>
          <w:rFonts w:asciiTheme="majorHAnsi" w:hAnsiTheme="majorHAnsi" w:cstheme="majorHAnsi"/>
          <w:szCs w:val="24"/>
        </w:rPr>
      </w:pPr>
    </w:p>
    <w:p w14:paraId="20298A71" w14:textId="47DADFDF" w:rsidR="000F7040" w:rsidRPr="0094256A" w:rsidRDefault="000F7040">
      <w:pPr>
        <w:rPr>
          <w:rFonts w:asciiTheme="majorHAnsi" w:hAnsiTheme="majorHAnsi" w:cstheme="majorHAnsi"/>
          <w:szCs w:val="24"/>
        </w:rPr>
      </w:pPr>
      <w:r w:rsidRPr="0094256A">
        <w:rPr>
          <w:rFonts w:asciiTheme="majorHAnsi" w:hAnsiTheme="majorHAnsi" w:cstheme="majorHAnsi"/>
          <w:szCs w:val="24"/>
        </w:rPr>
        <w:t>[Signature]</w:t>
      </w:r>
    </w:p>
    <w:p w14:paraId="32CB3C63" w14:textId="77777777" w:rsidR="000F7040" w:rsidRDefault="000F7040">
      <w:pPr>
        <w:rPr>
          <w:rFonts w:asciiTheme="majorHAnsi" w:hAnsiTheme="majorHAnsi" w:cstheme="majorHAnsi"/>
          <w:sz w:val="24"/>
          <w:szCs w:val="24"/>
        </w:rPr>
      </w:pPr>
      <w:r>
        <w:rPr>
          <w:rFonts w:asciiTheme="majorHAnsi" w:hAnsiTheme="majorHAnsi" w:cstheme="majorHAnsi"/>
          <w:sz w:val="24"/>
          <w:szCs w:val="24"/>
        </w:rPr>
        <w:br w:type="page"/>
      </w:r>
    </w:p>
    <w:p w14:paraId="16334496" w14:textId="29D544DF" w:rsidR="000F7040" w:rsidRPr="000F7040" w:rsidRDefault="000F7040">
      <w:pPr>
        <w:rPr>
          <w:rFonts w:ascii="Calibri" w:hAnsi="Calibri" w:cs="Calibri"/>
          <w:b/>
          <w:sz w:val="24"/>
          <w:szCs w:val="24"/>
        </w:rPr>
      </w:pPr>
      <w:r w:rsidRPr="000F7040">
        <w:rPr>
          <w:rFonts w:ascii="Calibri" w:hAnsi="Calibri" w:cs="Calibri"/>
          <w:b/>
          <w:sz w:val="24"/>
          <w:szCs w:val="24"/>
        </w:rPr>
        <w:lastRenderedPageBreak/>
        <w:t>One week prior to launch</w:t>
      </w:r>
    </w:p>
    <w:p w14:paraId="7D607EEB" w14:textId="77777777" w:rsidR="000F7040" w:rsidRPr="0094256A" w:rsidRDefault="000F7040" w:rsidP="000F7040">
      <w:pPr>
        <w:rPr>
          <w:rFonts w:ascii="Calibri" w:hAnsi="Calibri" w:cs="Calibri"/>
          <w:szCs w:val="24"/>
        </w:rPr>
      </w:pPr>
    </w:p>
    <w:p w14:paraId="79F1F63A" w14:textId="77777777" w:rsidR="000F7040" w:rsidRPr="0094256A" w:rsidRDefault="000F7040" w:rsidP="000F7040">
      <w:pPr>
        <w:rPr>
          <w:rFonts w:ascii="Calibri" w:hAnsi="Calibri" w:cs="Calibri"/>
          <w:szCs w:val="24"/>
        </w:rPr>
      </w:pPr>
      <w:r w:rsidRPr="0094256A">
        <w:rPr>
          <w:rFonts w:ascii="Calibri" w:hAnsi="Calibri" w:cs="Calibri"/>
          <w:szCs w:val="24"/>
        </w:rPr>
        <w:t>Hello everyone,</w:t>
      </w:r>
    </w:p>
    <w:p w14:paraId="52800ED2" w14:textId="77777777" w:rsidR="000F7040" w:rsidRPr="0094256A" w:rsidRDefault="000F7040" w:rsidP="000F7040">
      <w:pPr>
        <w:rPr>
          <w:rFonts w:ascii="Calibri" w:hAnsi="Calibri" w:cs="Calibri"/>
          <w:szCs w:val="24"/>
        </w:rPr>
      </w:pPr>
      <w:r w:rsidRPr="0094256A">
        <w:rPr>
          <w:rFonts w:ascii="Calibri" w:hAnsi="Calibri" w:cs="Calibri"/>
          <w:szCs w:val="24"/>
        </w:rPr>
        <w:t xml:space="preserve"> </w:t>
      </w:r>
    </w:p>
    <w:p w14:paraId="15C582F5" w14:textId="4EDC778D" w:rsidR="000F7040" w:rsidRPr="0094256A" w:rsidRDefault="000F7040" w:rsidP="000F7040">
      <w:pPr>
        <w:jc w:val="both"/>
        <w:rPr>
          <w:rFonts w:ascii="Calibri" w:hAnsi="Calibri" w:cs="Calibri"/>
          <w:szCs w:val="24"/>
        </w:rPr>
      </w:pPr>
      <w:r w:rsidRPr="0094256A">
        <w:rPr>
          <w:rFonts w:ascii="Calibri" w:hAnsi="Calibri" w:cs="Calibri"/>
          <w:szCs w:val="24"/>
        </w:rPr>
        <w:t>We are only a week away from launching</w:t>
      </w:r>
      <w:hyperlink r:id="rId10">
        <w:r w:rsidRPr="0094256A">
          <w:rPr>
            <w:rFonts w:ascii="Calibri" w:hAnsi="Calibri" w:cs="Calibri"/>
            <w:szCs w:val="24"/>
          </w:rPr>
          <w:t xml:space="preserve"> </w:t>
        </w:r>
      </w:hyperlink>
      <w:hyperlink r:id="rId11" w:history="1">
        <w:r w:rsidRPr="007E7256">
          <w:rPr>
            <w:rStyle w:val="Hyperlink"/>
            <w:rFonts w:ascii="Calibri" w:hAnsi="Calibri" w:cs="Calibri"/>
            <w:szCs w:val="24"/>
          </w:rPr>
          <w:t>Lumino Health Virtual Care</w:t>
        </w:r>
      </w:hyperlink>
      <w:r w:rsidRPr="0094256A">
        <w:rPr>
          <w:rFonts w:ascii="Calibri" w:hAnsi="Calibri" w:cs="Calibri"/>
          <w:szCs w:val="24"/>
        </w:rPr>
        <w:t>, powered by Dialogue! We are excited to offer you this benefit that allows you to be proactive about your health. Lumino Health Virtual Care connects you to physicians, registered nurses, psychologists and nutritionists within minutes, virtually.</w:t>
      </w:r>
    </w:p>
    <w:p w14:paraId="553D9D5C" w14:textId="77777777" w:rsidR="000F7040" w:rsidRPr="0094256A" w:rsidRDefault="000F7040" w:rsidP="000F7040">
      <w:pPr>
        <w:jc w:val="both"/>
        <w:rPr>
          <w:rFonts w:ascii="Calibri" w:hAnsi="Calibri" w:cs="Calibri"/>
          <w:szCs w:val="24"/>
        </w:rPr>
      </w:pPr>
      <w:r w:rsidRPr="0094256A">
        <w:rPr>
          <w:rFonts w:ascii="Calibri" w:hAnsi="Calibri" w:cs="Calibri"/>
          <w:szCs w:val="24"/>
        </w:rPr>
        <w:t xml:space="preserve"> </w:t>
      </w:r>
    </w:p>
    <w:p w14:paraId="37CAC0A4" w14:textId="77777777" w:rsidR="000F7040" w:rsidRPr="0094256A" w:rsidRDefault="000F7040" w:rsidP="000F7040">
      <w:pPr>
        <w:jc w:val="both"/>
        <w:rPr>
          <w:rFonts w:ascii="Calibri" w:hAnsi="Calibri" w:cs="Calibri"/>
          <w:szCs w:val="24"/>
        </w:rPr>
      </w:pPr>
      <w:r w:rsidRPr="0094256A">
        <w:rPr>
          <w:rFonts w:ascii="Calibri" w:hAnsi="Calibri" w:cs="Calibri"/>
          <w:szCs w:val="24"/>
        </w:rPr>
        <w:t xml:space="preserve">Lumino Health Virtual Care is available to you, your spouse and your children (anyone who would normally be covered by a family insurance plan). </w:t>
      </w:r>
      <w:r w:rsidRPr="0094256A">
        <w:rPr>
          <w:rFonts w:ascii="Calibri" w:hAnsi="Calibri" w:cs="Calibri"/>
          <w:b/>
          <w:szCs w:val="24"/>
        </w:rPr>
        <w:t>On the day of the launch, you will be able to register for Lumino Health Virtual Care via the mobile or web app, and invite your family to join as well</w:t>
      </w:r>
      <w:r w:rsidRPr="0094256A">
        <w:rPr>
          <w:rFonts w:ascii="Calibri" w:hAnsi="Calibri" w:cs="Calibri"/>
          <w:szCs w:val="24"/>
        </w:rPr>
        <w:t>.</w:t>
      </w:r>
    </w:p>
    <w:p w14:paraId="784D34D5" w14:textId="77777777" w:rsidR="000F7040" w:rsidRPr="0094256A" w:rsidRDefault="000F7040" w:rsidP="000F7040">
      <w:pPr>
        <w:jc w:val="both"/>
        <w:rPr>
          <w:rFonts w:ascii="Calibri" w:hAnsi="Calibri" w:cs="Calibri"/>
          <w:szCs w:val="24"/>
        </w:rPr>
      </w:pPr>
      <w:r w:rsidRPr="0094256A">
        <w:rPr>
          <w:rFonts w:ascii="Calibri" w:hAnsi="Calibri" w:cs="Calibri"/>
          <w:szCs w:val="24"/>
        </w:rPr>
        <w:t xml:space="preserve"> </w:t>
      </w:r>
    </w:p>
    <w:p w14:paraId="44F0C6BD" w14:textId="77777777" w:rsidR="000F7040" w:rsidRPr="0094256A" w:rsidRDefault="000F7040" w:rsidP="000F7040">
      <w:pPr>
        <w:jc w:val="both"/>
        <w:rPr>
          <w:rFonts w:ascii="Calibri" w:hAnsi="Calibri" w:cs="Calibri"/>
          <w:szCs w:val="24"/>
        </w:rPr>
      </w:pPr>
      <w:r w:rsidRPr="0094256A">
        <w:rPr>
          <w:rFonts w:ascii="Calibri" w:hAnsi="Calibri" w:cs="Calibri"/>
          <w:szCs w:val="24"/>
        </w:rPr>
        <w:t>Don’t miss out on registering for Lumino Health Virtual Care on</w:t>
      </w:r>
      <w:r w:rsidRPr="0094256A">
        <w:rPr>
          <w:rFonts w:ascii="Calibri" w:hAnsi="Calibri" w:cs="Calibri"/>
          <w:b/>
          <w:szCs w:val="24"/>
        </w:rPr>
        <w:t xml:space="preserve"> </w:t>
      </w:r>
      <w:r w:rsidRPr="0094256A">
        <w:rPr>
          <w:rFonts w:ascii="Calibri" w:hAnsi="Calibri" w:cs="Calibri"/>
          <w:szCs w:val="24"/>
        </w:rPr>
        <w:t>[Date]!</w:t>
      </w:r>
    </w:p>
    <w:p w14:paraId="2AD23BFF" w14:textId="77777777" w:rsidR="000F7040" w:rsidRPr="0094256A" w:rsidRDefault="000F7040" w:rsidP="000F7040">
      <w:pPr>
        <w:rPr>
          <w:rFonts w:asciiTheme="majorHAnsi" w:hAnsiTheme="majorHAnsi" w:cstheme="majorHAnsi"/>
          <w:szCs w:val="24"/>
        </w:rPr>
      </w:pPr>
    </w:p>
    <w:p w14:paraId="5E548099" w14:textId="77777777" w:rsidR="000F7040" w:rsidRPr="0094256A" w:rsidRDefault="000F7040" w:rsidP="000F7040">
      <w:pPr>
        <w:rPr>
          <w:rFonts w:asciiTheme="majorHAnsi" w:hAnsiTheme="majorHAnsi" w:cstheme="majorHAnsi"/>
          <w:szCs w:val="24"/>
        </w:rPr>
      </w:pPr>
    </w:p>
    <w:p w14:paraId="6AD65B0D" w14:textId="77777777" w:rsidR="000F7040" w:rsidRPr="0094256A" w:rsidRDefault="000F7040" w:rsidP="000F7040">
      <w:pPr>
        <w:rPr>
          <w:rFonts w:asciiTheme="majorHAnsi" w:hAnsiTheme="majorHAnsi" w:cstheme="majorHAnsi"/>
          <w:szCs w:val="24"/>
        </w:rPr>
      </w:pPr>
      <w:r w:rsidRPr="0094256A">
        <w:rPr>
          <w:rFonts w:asciiTheme="majorHAnsi" w:hAnsiTheme="majorHAnsi" w:cstheme="majorHAnsi"/>
          <w:szCs w:val="24"/>
        </w:rPr>
        <w:t>[Signature]</w:t>
      </w:r>
    </w:p>
    <w:p w14:paraId="16DAD051" w14:textId="323FDD7A" w:rsidR="000F7040" w:rsidRPr="0094256A" w:rsidRDefault="000F7040">
      <w:pPr>
        <w:rPr>
          <w:rFonts w:ascii="Calibri" w:hAnsi="Calibri" w:cs="Calibri"/>
          <w:szCs w:val="24"/>
        </w:rPr>
      </w:pPr>
    </w:p>
    <w:p w14:paraId="57206A42" w14:textId="18544CD2" w:rsidR="000F7040" w:rsidRPr="0094256A" w:rsidRDefault="000F7040">
      <w:pPr>
        <w:rPr>
          <w:rFonts w:ascii="Calibri" w:hAnsi="Calibri" w:cs="Calibri"/>
          <w:szCs w:val="24"/>
        </w:rPr>
      </w:pPr>
      <w:r w:rsidRPr="0094256A">
        <w:rPr>
          <w:rFonts w:ascii="Calibri" w:hAnsi="Calibri" w:cs="Calibri"/>
          <w:szCs w:val="24"/>
        </w:rPr>
        <w:br w:type="page"/>
      </w:r>
    </w:p>
    <w:p w14:paraId="69DB58AA" w14:textId="18472F14" w:rsidR="000F7040" w:rsidRPr="000F7040" w:rsidRDefault="000F7040">
      <w:pPr>
        <w:rPr>
          <w:rFonts w:ascii="Calibri" w:hAnsi="Calibri" w:cs="Calibri"/>
          <w:b/>
          <w:sz w:val="24"/>
          <w:szCs w:val="24"/>
        </w:rPr>
      </w:pPr>
      <w:r w:rsidRPr="000F7040">
        <w:rPr>
          <w:rFonts w:ascii="Calibri" w:hAnsi="Calibri" w:cs="Calibri"/>
          <w:b/>
          <w:sz w:val="24"/>
          <w:szCs w:val="24"/>
        </w:rPr>
        <w:lastRenderedPageBreak/>
        <w:t>Lumino Health Virtual Care is coming</w:t>
      </w:r>
    </w:p>
    <w:p w14:paraId="2341BC37" w14:textId="77777777" w:rsidR="000F7040" w:rsidRPr="0094256A" w:rsidRDefault="000F7040">
      <w:pPr>
        <w:rPr>
          <w:rFonts w:asciiTheme="majorHAnsi" w:hAnsiTheme="majorHAnsi" w:cstheme="majorHAnsi"/>
          <w:szCs w:val="24"/>
        </w:rPr>
      </w:pPr>
    </w:p>
    <w:p w14:paraId="7513D89F" w14:textId="77777777" w:rsidR="000F7040" w:rsidRPr="0094256A" w:rsidRDefault="000F7040" w:rsidP="000F7040">
      <w:pPr>
        <w:rPr>
          <w:rFonts w:asciiTheme="majorHAnsi" w:hAnsiTheme="majorHAnsi" w:cstheme="majorHAnsi"/>
          <w:szCs w:val="24"/>
        </w:rPr>
      </w:pPr>
      <w:r w:rsidRPr="0094256A">
        <w:rPr>
          <w:rFonts w:asciiTheme="majorHAnsi" w:hAnsiTheme="majorHAnsi" w:cstheme="majorHAnsi"/>
          <w:szCs w:val="24"/>
        </w:rPr>
        <w:t>Hi everyone,</w:t>
      </w:r>
    </w:p>
    <w:p w14:paraId="156A3EC8" w14:textId="77777777" w:rsidR="000F7040" w:rsidRPr="0094256A" w:rsidRDefault="000F7040" w:rsidP="000F7040">
      <w:pPr>
        <w:rPr>
          <w:rFonts w:asciiTheme="majorHAnsi" w:hAnsiTheme="majorHAnsi" w:cstheme="majorHAnsi"/>
          <w:szCs w:val="24"/>
        </w:rPr>
      </w:pPr>
    </w:p>
    <w:p w14:paraId="27F72B3E" w14:textId="32EF5502" w:rsidR="000F7040" w:rsidRPr="0094256A" w:rsidRDefault="000F7040" w:rsidP="000F7040">
      <w:pPr>
        <w:rPr>
          <w:rFonts w:asciiTheme="majorHAnsi" w:hAnsiTheme="majorHAnsi" w:cstheme="majorHAnsi"/>
          <w:szCs w:val="24"/>
        </w:rPr>
      </w:pPr>
      <w:r w:rsidRPr="0094256A">
        <w:rPr>
          <w:rFonts w:asciiTheme="majorHAnsi" w:hAnsiTheme="majorHAnsi" w:cstheme="majorHAnsi"/>
          <w:szCs w:val="24"/>
        </w:rPr>
        <w:t xml:space="preserve">We’re happy to announce that starting today, you and your family will have access to a new virtual healthcare service: </w:t>
      </w:r>
      <w:hyperlink r:id="rId12" w:history="1">
        <w:r w:rsidRPr="007E7256">
          <w:rPr>
            <w:rStyle w:val="Hyperlink"/>
            <w:rFonts w:asciiTheme="majorHAnsi" w:hAnsiTheme="majorHAnsi" w:cstheme="majorHAnsi"/>
            <w:szCs w:val="24"/>
          </w:rPr>
          <w:t>Lumino Health Virtual Care</w:t>
        </w:r>
      </w:hyperlink>
      <w:r w:rsidRPr="007E7256">
        <w:rPr>
          <w:rStyle w:val="Hyperlink"/>
          <w:rFonts w:asciiTheme="majorHAnsi" w:hAnsiTheme="majorHAnsi" w:cstheme="majorHAnsi"/>
          <w:color w:val="auto"/>
          <w:szCs w:val="24"/>
          <w:u w:val="none"/>
        </w:rPr>
        <w:t xml:space="preserve">, </w:t>
      </w:r>
      <w:r w:rsidRPr="0094256A">
        <w:rPr>
          <w:rFonts w:asciiTheme="majorHAnsi" w:hAnsiTheme="majorHAnsi" w:cstheme="majorHAnsi"/>
          <w:szCs w:val="24"/>
        </w:rPr>
        <w:t>powered by Dialogue! This service is accessible from the comfort of your office or your home and we encourage you to create your account now and invite your spouse and your children.</w:t>
      </w:r>
    </w:p>
    <w:p w14:paraId="50429FEC" w14:textId="77777777" w:rsidR="000F7040" w:rsidRPr="0094256A" w:rsidRDefault="000F7040" w:rsidP="000F7040">
      <w:pPr>
        <w:rPr>
          <w:rFonts w:asciiTheme="majorHAnsi" w:hAnsiTheme="majorHAnsi" w:cstheme="majorHAnsi"/>
          <w:szCs w:val="24"/>
        </w:rPr>
      </w:pPr>
    </w:p>
    <w:p w14:paraId="26FDF5A1" w14:textId="77777777" w:rsidR="000F7040" w:rsidRPr="0094256A" w:rsidRDefault="000F7040" w:rsidP="000F7040">
      <w:pPr>
        <w:rPr>
          <w:rFonts w:asciiTheme="majorHAnsi" w:hAnsiTheme="majorHAnsi" w:cstheme="majorHAnsi"/>
          <w:szCs w:val="24"/>
        </w:rPr>
      </w:pPr>
      <w:r w:rsidRPr="0094256A">
        <w:rPr>
          <w:rFonts w:asciiTheme="majorHAnsi" w:hAnsiTheme="majorHAnsi" w:cstheme="majorHAnsi"/>
          <w:b/>
          <w:szCs w:val="24"/>
        </w:rPr>
        <w:t>What is Lumino Health Virtual Care?</w:t>
      </w:r>
    </w:p>
    <w:p w14:paraId="77C4F39B" w14:textId="77777777" w:rsidR="000F7040" w:rsidRPr="0094256A" w:rsidRDefault="000F7040" w:rsidP="000F7040">
      <w:pPr>
        <w:rPr>
          <w:rFonts w:asciiTheme="majorHAnsi" w:hAnsiTheme="majorHAnsi" w:cstheme="majorHAnsi"/>
          <w:szCs w:val="24"/>
        </w:rPr>
      </w:pPr>
      <w:r w:rsidRPr="0094256A">
        <w:rPr>
          <w:rFonts w:asciiTheme="majorHAnsi" w:hAnsiTheme="majorHAnsi" w:cstheme="majorHAnsi"/>
          <w:szCs w:val="24"/>
        </w:rPr>
        <w:t>Lumino Health Virtual Care gives you access to healthcare professionals via a mobile or web app. You will be able to chat with a nurse for any questions related to your health or consult a doctor via a secure video if a diagnosis or prescription is required, completely free of charge. You can also consult other health professionals (e.g. nutritionists) for an additional fee that may be covered by insurance.</w:t>
      </w:r>
    </w:p>
    <w:p w14:paraId="59C28482" w14:textId="77777777" w:rsidR="000F7040" w:rsidRPr="0094256A" w:rsidRDefault="000F7040" w:rsidP="000F7040">
      <w:pPr>
        <w:rPr>
          <w:rFonts w:asciiTheme="majorHAnsi" w:hAnsiTheme="majorHAnsi" w:cstheme="majorHAnsi"/>
          <w:szCs w:val="24"/>
        </w:rPr>
      </w:pPr>
    </w:p>
    <w:p w14:paraId="16624B2B" w14:textId="77777777" w:rsidR="000F7040" w:rsidRPr="0094256A" w:rsidRDefault="000F7040" w:rsidP="000F7040">
      <w:pPr>
        <w:ind w:right="144"/>
        <w:rPr>
          <w:rFonts w:asciiTheme="majorHAnsi" w:hAnsiTheme="majorHAnsi" w:cstheme="majorHAnsi"/>
          <w:szCs w:val="24"/>
        </w:rPr>
      </w:pPr>
      <w:r w:rsidRPr="0094256A">
        <w:rPr>
          <w:rFonts w:asciiTheme="majorHAnsi" w:hAnsiTheme="majorHAnsi" w:cstheme="majorHAnsi"/>
          <w:szCs w:val="24"/>
        </w:rPr>
        <w:t xml:space="preserve">About 70% of typical walk-in clinic cases can be addressed via Lumino Health Virtual Care. Here are some examples: </w:t>
      </w:r>
    </w:p>
    <w:p w14:paraId="61540D29" w14:textId="77777777" w:rsidR="000F7040" w:rsidRPr="0094256A" w:rsidRDefault="000F7040" w:rsidP="000F7040">
      <w:pPr>
        <w:numPr>
          <w:ilvl w:val="0"/>
          <w:numId w:val="2"/>
        </w:numPr>
        <w:rPr>
          <w:rFonts w:asciiTheme="majorHAnsi" w:hAnsiTheme="majorHAnsi" w:cstheme="majorHAnsi"/>
          <w:szCs w:val="24"/>
        </w:rPr>
      </w:pPr>
      <w:r w:rsidRPr="0094256A">
        <w:rPr>
          <w:rFonts w:asciiTheme="majorHAnsi" w:hAnsiTheme="majorHAnsi" w:cstheme="majorHAnsi"/>
          <w:szCs w:val="24"/>
        </w:rPr>
        <w:t>Receive or renew prescriptions, request blood work or a referral to a specialist</w:t>
      </w:r>
    </w:p>
    <w:p w14:paraId="7089B69B" w14:textId="77777777" w:rsidR="000F7040" w:rsidRPr="0094256A" w:rsidRDefault="000F7040" w:rsidP="000F7040">
      <w:pPr>
        <w:numPr>
          <w:ilvl w:val="0"/>
          <w:numId w:val="2"/>
        </w:numPr>
        <w:rPr>
          <w:rFonts w:asciiTheme="majorHAnsi" w:hAnsiTheme="majorHAnsi" w:cstheme="majorHAnsi"/>
          <w:szCs w:val="24"/>
          <w:lang w:val="fr-FR"/>
        </w:rPr>
      </w:pPr>
      <w:r w:rsidRPr="0094256A">
        <w:rPr>
          <w:rFonts w:asciiTheme="majorHAnsi" w:hAnsiTheme="majorHAnsi" w:cstheme="majorHAnsi"/>
          <w:szCs w:val="24"/>
        </w:rPr>
        <w:t>Consult</w:t>
      </w:r>
      <w:r w:rsidRPr="0094256A">
        <w:rPr>
          <w:rFonts w:asciiTheme="majorHAnsi" w:hAnsiTheme="majorHAnsi" w:cstheme="majorHAnsi"/>
          <w:szCs w:val="24"/>
          <w:lang w:val="fr-FR"/>
        </w:rPr>
        <w:t xml:space="preserve"> for minor conditions (allergies, UTI, infections, etc.)</w:t>
      </w:r>
    </w:p>
    <w:p w14:paraId="6E2F5AE8" w14:textId="77777777" w:rsidR="000F7040" w:rsidRPr="0094256A" w:rsidRDefault="000F7040" w:rsidP="000F7040">
      <w:pPr>
        <w:numPr>
          <w:ilvl w:val="0"/>
          <w:numId w:val="2"/>
        </w:numPr>
        <w:rPr>
          <w:rFonts w:asciiTheme="majorHAnsi" w:hAnsiTheme="majorHAnsi" w:cstheme="majorHAnsi"/>
          <w:szCs w:val="24"/>
        </w:rPr>
      </w:pPr>
      <w:r w:rsidRPr="0094256A">
        <w:rPr>
          <w:rFonts w:asciiTheme="majorHAnsi" w:hAnsiTheme="majorHAnsi" w:cstheme="majorHAnsi"/>
          <w:szCs w:val="24"/>
        </w:rPr>
        <w:t>Ask questions related to your children’s health</w:t>
      </w:r>
    </w:p>
    <w:p w14:paraId="29BF6733" w14:textId="77777777" w:rsidR="000F7040" w:rsidRPr="0094256A" w:rsidRDefault="000F7040" w:rsidP="000F7040">
      <w:pPr>
        <w:numPr>
          <w:ilvl w:val="0"/>
          <w:numId w:val="2"/>
        </w:numPr>
        <w:rPr>
          <w:rFonts w:asciiTheme="majorHAnsi" w:hAnsiTheme="majorHAnsi" w:cstheme="majorHAnsi"/>
          <w:szCs w:val="24"/>
        </w:rPr>
      </w:pPr>
      <w:r w:rsidRPr="0094256A">
        <w:rPr>
          <w:rFonts w:asciiTheme="majorHAnsi" w:hAnsiTheme="majorHAnsi" w:cstheme="majorHAnsi"/>
          <w:szCs w:val="24"/>
        </w:rPr>
        <w:t>Consult the medical team for any questions related to stress, insomnia and anxiety</w:t>
      </w:r>
    </w:p>
    <w:p w14:paraId="1DB984BF" w14:textId="77777777" w:rsidR="000F7040" w:rsidRPr="0094256A" w:rsidRDefault="000F7040" w:rsidP="000F7040">
      <w:pPr>
        <w:rPr>
          <w:rFonts w:asciiTheme="majorHAnsi" w:hAnsiTheme="majorHAnsi" w:cstheme="majorHAnsi"/>
          <w:b/>
          <w:szCs w:val="24"/>
        </w:rPr>
      </w:pPr>
    </w:p>
    <w:p w14:paraId="6A0C9E68" w14:textId="4293087D" w:rsidR="000F7040" w:rsidRPr="0094256A" w:rsidRDefault="000F7040" w:rsidP="000F7040">
      <w:pPr>
        <w:rPr>
          <w:rFonts w:asciiTheme="majorHAnsi" w:hAnsiTheme="majorHAnsi" w:cstheme="majorHAnsi"/>
          <w:szCs w:val="24"/>
        </w:rPr>
      </w:pPr>
      <w:r w:rsidRPr="0094256A">
        <w:rPr>
          <w:rFonts w:asciiTheme="majorHAnsi" w:hAnsiTheme="majorHAnsi" w:cstheme="majorHAnsi"/>
          <w:b/>
          <w:szCs w:val="24"/>
        </w:rPr>
        <w:t>How do I sign up?</w:t>
      </w:r>
    </w:p>
    <w:p w14:paraId="26F09EDD" w14:textId="77777777" w:rsidR="000F7040" w:rsidRPr="0094256A" w:rsidRDefault="000F7040" w:rsidP="000F7040">
      <w:pPr>
        <w:numPr>
          <w:ilvl w:val="0"/>
          <w:numId w:val="1"/>
        </w:numPr>
        <w:rPr>
          <w:rFonts w:asciiTheme="majorHAnsi" w:hAnsiTheme="majorHAnsi" w:cstheme="majorHAnsi"/>
          <w:color w:val="000000"/>
          <w:szCs w:val="24"/>
        </w:rPr>
      </w:pPr>
      <w:hyperlink r:id="rId13">
        <w:r w:rsidRPr="0094256A">
          <w:rPr>
            <w:rFonts w:asciiTheme="majorHAnsi" w:hAnsiTheme="majorHAnsi" w:cstheme="majorHAnsi"/>
            <w:szCs w:val="24"/>
          </w:rPr>
          <w:t>Download the app</w:t>
        </w:r>
      </w:hyperlink>
      <w:r w:rsidRPr="0094256A">
        <w:rPr>
          <w:rFonts w:asciiTheme="majorHAnsi" w:hAnsiTheme="majorHAnsi" w:cstheme="majorHAnsi"/>
          <w:szCs w:val="24"/>
        </w:rPr>
        <w:t xml:space="preserve"> from Google Play or the App Store on your smartphone. You can also register at </w:t>
      </w:r>
      <w:r w:rsidRPr="0094256A">
        <w:rPr>
          <w:rFonts w:asciiTheme="majorHAnsi" w:hAnsiTheme="majorHAnsi" w:cstheme="majorHAnsi"/>
          <w:b/>
          <w:szCs w:val="24"/>
        </w:rPr>
        <w:t>luminovc.dialogue.co</w:t>
      </w:r>
      <w:r w:rsidRPr="0094256A">
        <w:rPr>
          <w:rFonts w:asciiTheme="majorHAnsi" w:hAnsiTheme="majorHAnsi" w:cstheme="majorHAnsi"/>
          <w:szCs w:val="24"/>
        </w:rPr>
        <w:t xml:space="preserve">.  </w:t>
      </w:r>
    </w:p>
    <w:p w14:paraId="780B3C41" w14:textId="77777777" w:rsidR="000F7040" w:rsidRPr="0094256A" w:rsidRDefault="000F7040" w:rsidP="000F7040">
      <w:pPr>
        <w:numPr>
          <w:ilvl w:val="0"/>
          <w:numId w:val="1"/>
        </w:numPr>
        <w:rPr>
          <w:rFonts w:asciiTheme="majorHAnsi" w:hAnsiTheme="majorHAnsi" w:cstheme="majorHAnsi"/>
          <w:szCs w:val="24"/>
        </w:rPr>
      </w:pPr>
      <w:r w:rsidRPr="0094256A">
        <w:rPr>
          <w:rFonts w:asciiTheme="majorHAnsi" w:hAnsiTheme="majorHAnsi" w:cstheme="majorHAnsi"/>
          <w:szCs w:val="24"/>
        </w:rPr>
        <w:t>Click on “Get started’</w:t>
      </w:r>
    </w:p>
    <w:p w14:paraId="62138940" w14:textId="77777777" w:rsidR="000F7040" w:rsidRPr="0094256A" w:rsidRDefault="000F7040" w:rsidP="000F7040">
      <w:pPr>
        <w:numPr>
          <w:ilvl w:val="0"/>
          <w:numId w:val="1"/>
        </w:numPr>
        <w:rPr>
          <w:rFonts w:asciiTheme="majorHAnsi" w:hAnsiTheme="majorHAnsi" w:cstheme="majorHAnsi"/>
          <w:szCs w:val="24"/>
        </w:rPr>
      </w:pPr>
      <w:r w:rsidRPr="0094256A">
        <w:rPr>
          <w:rFonts w:asciiTheme="majorHAnsi" w:hAnsiTheme="majorHAnsi" w:cstheme="majorHAnsi"/>
          <w:szCs w:val="24"/>
        </w:rPr>
        <w:t>Enter your first name, last name and date of birth</w:t>
      </w:r>
    </w:p>
    <w:p w14:paraId="2285599B" w14:textId="77777777" w:rsidR="000F7040" w:rsidRPr="0094256A" w:rsidRDefault="000F7040" w:rsidP="000F7040">
      <w:pPr>
        <w:numPr>
          <w:ilvl w:val="0"/>
          <w:numId w:val="1"/>
        </w:numPr>
        <w:rPr>
          <w:rFonts w:asciiTheme="majorHAnsi" w:hAnsiTheme="majorHAnsi" w:cstheme="majorHAnsi"/>
          <w:szCs w:val="24"/>
        </w:rPr>
      </w:pPr>
      <w:r w:rsidRPr="0094256A">
        <w:rPr>
          <w:rFonts w:asciiTheme="majorHAnsi" w:hAnsiTheme="majorHAnsi" w:cstheme="majorHAnsi"/>
          <w:szCs w:val="24"/>
        </w:rPr>
        <w:t>Follow the instructions to create your account</w:t>
      </w:r>
    </w:p>
    <w:p w14:paraId="70CB64B9" w14:textId="77777777" w:rsidR="000F7040" w:rsidRPr="0094256A" w:rsidRDefault="000F7040" w:rsidP="000F7040">
      <w:pPr>
        <w:numPr>
          <w:ilvl w:val="0"/>
          <w:numId w:val="1"/>
        </w:numPr>
        <w:rPr>
          <w:rFonts w:asciiTheme="majorHAnsi" w:hAnsiTheme="majorHAnsi" w:cstheme="majorHAnsi"/>
          <w:szCs w:val="24"/>
        </w:rPr>
      </w:pPr>
      <w:r w:rsidRPr="0094256A">
        <w:rPr>
          <w:rFonts w:asciiTheme="majorHAnsi" w:hAnsiTheme="majorHAnsi" w:cstheme="majorHAnsi"/>
          <w:szCs w:val="24"/>
        </w:rPr>
        <w:t>Complete your profile and invite your spouse and children under “Profile” &gt; “Family.”</w:t>
      </w:r>
    </w:p>
    <w:p w14:paraId="45E4101B" w14:textId="77777777" w:rsidR="000F7040" w:rsidRPr="0094256A" w:rsidRDefault="000F7040" w:rsidP="000F7040">
      <w:pPr>
        <w:rPr>
          <w:rFonts w:asciiTheme="majorHAnsi" w:hAnsiTheme="majorHAnsi" w:cstheme="majorHAnsi"/>
          <w:szCs w:val="24"/>
        </w:rPr>
      </w:pPr>
    </w:p>
    <w:p w14:paraId="594AC23C" w14:textId="77777777" w:rsidR="000F7040" w:rsidRPr="0094256A" w:rsidRDefault="000F7040" w:rsidP="000F7040">
      <w:pPr>
        <w:rPr>
          <w:rFonts w:asciiTheme="majorHAnsi" w:hAnsiTheme="majorHAnsi" w:cstheme="majorHAnsi"/>
          <w:szCs w:val="24"/>
        </w:rPr>
      </w:pPr>
      <w:r w:rsidRPr="0094256A">
        <w:rPr>
          <w:rFonts w:asciiTheme="majorHAnsi" w:hAnsiTheme="majorHAnsi" w:cstheme="majorHAnsi"/>
          <w:b/>
          <w:szCs w:val="24"/>
        </w:rPr>
        <w:t>When and where can I use the service?</w:t>
      </w:r>
    </w:p>
    <w:p w14:paraId="240A5D40" w14:textId="77777777" w:rsidR="000F7040" w:rsidRPr="0094256A" w:rsidRDefault="000F7040" w:rsidP="000F7040">
      <w:pPr>
        <w:rPr>
          <w:rFonts w:asciiTheme="majorHAnsi" w:hAnsiTheme="majorHAnsi" w:cstheme="majorHAnsi"/>
          <w:szCs w:val="24"/>
        </w:rPr>
      </w:pPr>
      <w:r w:rsidRPr="0094256A">
        <w:rPr>
          <w:rFonts w:asciiTheme="majorHAnsi" w:hAnsiTheme="majorHAnsi" w:cstheme="majorHAnsi"/>
          <w:szCs w:val="24"/>
        </w:rPr>
        <w:t>If you are physically located in Canada, you can use Lumino Health Virtual Care. The service is available 24/7, but the medical scope of practice will exclude some services outside of regular hours (for example, you won’t be able to refill a prescription at 2:00 a.m.). The regular hours of the Lumino Health</w:t>
      </w:r>
      <w:bookmarkStart w:id="0" w:name="_GoBack"/>
      <w:bookmarkEnd w:id="0"/>
      <w:r w:rsidRPr="0094256A">
        <w:rPr>
          <w:rFonts w:asciiTheme="majorHAnsi" w:hAnsiTheme="majorHAnsi" w:cstheme="majorHAnsi"/>
          <w:szCs w:val="24"/>
        </w:rPr>
        <w:t xml:space="preserve"> Virtual Care clinic in all Canadian time zones, local time, are:</w:t>
      </w:r>
    </w:p>
    <w:p w14:paraId="1C7319E9" w14:textId="6AA662B8" w:rsidR="000F7040" w:rsidRPr="0094256A" w:rsidRDefault="000F7040" w:rsidP="000F7040">
      <w:pPr>
        <w:numPr>
          <w:ilvl w:val="0"/>
          <w:numId w:val="3"/>
        </w:numPr>
        <w:rPr>
          <w:rFonts w:asciiTheme="majorHAnsi" w:hAnsiTheme="majorHAnsi" w:cstheme="majorHAnsi"/>
          <w:szCs w:val="24"/>
        </w:rPr>
      </w:pPr>
      <w:r w:rsidRPr="0094256A">
        <w:rPr>
          <w:rFonts w:asciiTheme="majorHAnsi" w:hAnsiTheme="majorHAnsi" w:cstheme="majorHAnsi"/>
          <w:szCs w:val="24"/>
        </w:rPr>
        <w:t>Monday to Friday, 8 a</w:t>
      </w:r>
      <w:r w:rsidR="0094256A" w:rsidRPr="0094256A">
        <w:rPr>
          <w:rFonts w:asciiTheme="majorHAnsi" w:hAnsiTheme="majorHAnsi" w:cstheme="majorHAnsi"/>
          <w:szCs w:val="24"/>
        </w:rPr>
        <w:t>.</w:t>
      </w:r>
      <w:r w:rsidRPr="0094256A">
        <w:rPr>
          <w:rFonts w:asciiTheme="majorHAnsi" w:hAnsiTheme="majorHAnsi" w:cstheme="majorHAnsi"/>
          <w:szCs w:val="24"/>
        </w:rPr>
        <w:t>m</w:t>
      </w:r>
      <w:r w:rsidR="0094256A" w:rsidRPr="0094256A">
        <w:rPr>
          <w:rFonts w:asciiTheme="majorHAnsi" w:hAnsiTheme="majorHAnsi" w:cstheme="majorHAnsi"/>
          <w:szCs w:val="24"/>
        </w:rPr>
        <w:t>.</w:t>
      </w:r>
      <w:r w:rsidRPr="0094256A">
        <w:rPr>
          <w:rFonts w:asciiTheme="majorHAnsi" w:hAnsiTheme="majorHAnsi" w:cstheme="majorHAnsi"/>
          <w:szCs w:val="24"/>
        </w:rPr>
        <w:t xml:space="preserve"> to 8 p</w:t>
      </w:r>
      <w:r w:rsidR="0094256A" w:rsidRPr="0094256A">
        <w:rPr>
          <w:rFonts w:asciiTheme="majorHAnsi" w:hAnsiTheme="majorHAnsi" w:cstheme="majorHAnsi"/>
          <w:szCs w:val="24"/>
        </w:rPr>
        <w:t>.</w:t>
      </w:r>
      <w:r w:rsidRPr="0094256A">
        <w:rPr>
          <w:rFonts w:asciiTheme="majorHAnsi" w:hAnsiTheme="majorHAnsi" w:cstheme="majorHAnsi"/>
          <w:szCs w:val="24"/>
        </w:rPr>
        <w:t>m</w:t>
      </w:r>
      <w:r w:rsidR="0094256A" w:rsidRPr="0094256A">
        <w:rPr>
          <w:rFonts w:asciiTheme="majorHAnsi" w:hAnsiTheme="majorHAnsi" w:cstheme="majorHAnsi"/>
          <w:szCs w:val="24"/>
        </w:rPr>
        <w:t>.</w:t>
      </w:r>
    </w:p>
    <w:p w14:paraId="06B5BB37" w14:textId="6E58833F" w:rsidR="000F7040" w:rsidRPr="0094256A" w:rsidRDefault="000F7040" w:rsidP="000F7040">
      <w:pPr>
        <w:numPr>
          <w:ilvl w:val="0"/>
          <w:numId w:val="3"/>
        </w:numPr>
        <w:rPr>
          <w:rFonts w:asciiTheme="majorHAnsi" w:hAnsiTheme="majorHAnsi" w:cstheme="majorHAnsi"/>
          <w:szCs w:val="24"/>
        </w:rPr>
      </w:pPr>
      <w:r w:rsidRPr="0094256A">
        <w:rPr>
          <w:rFonts w:asciiTheme="majorHAnsi" w:hAnsiTheme="majorHAnsi" w:cstheme="majorHAnsi"/>
          <w:szCs w:val="24"/>
        </w:rPr>
        <w:t>Saturdays and Sundays, 10 a</w:t>
      </w:r>
      <w:r w:rsidR="0094256A" w:rsidRPr="0094256A">
        <w:rPr>
          <w:rFonts w:asciiTheme="majorHAnsi" w:hAnsiTheme="majorHAnsi" w:cstheme="majorHAnsi"/>
          <w:szCs w:val="24"/>
        </w:rPr>
        <w:t>.</w:t>
      </w:r>
      <w:r w:rsidRPr="0094256A">
        <w:rPr>
          <w:rFonts w:asciiTheme="majorHAnsi" w:hAnsiTheme="majorHAnsi" w:cstheme="majorHAnsi"/>
          <w:szCs w:val="24"/>
        </w:rPr>
        <w:t>m</w:t>
      </w:r>
      <w:r w:rsidR="0094256A" w:rsidRPr="0094256A">
        <w:rPr>
          <w:rFonts w:asciiTheme="majorHAnsi" w:hAnsiTheme="majorHAnsi" w:cstheme="majorHAnsi"/>
          <w:szCs w:val="24"/>
        </w:rPr>
        <w:t>.</w:t>
      </w:r>
      <w:r w:rsidRPr="0094256A">
        <w:rPr>
          <w:rFonts w:asciiTheme="majorHAnsi" w:hAnsiTheme="majorHAnsi" w:cstheme="majorHAnsi"/>
          <w:szCs w:val="24"/>
        </w:rPr>
        <w:t xml:space="preserve"> to 4 p</w:t>
      </w:r>
      <w:r w:rsidR="0094256A" w:rsidRPr="0094256A">
        <w:rPr>
          <w:rFonts w:asciiTheme="majorHAnsi" w:hAnsiTheme="majorHAnsi" w:cstheme="majorHAnsi"/>
          <w:szCs w:val="24"/>
        </w:rPr>
        <w:t>.</w:t>
      </w:r>
      <w:r w:rsidRPr="0094256A">
        <w:rPr>
          <w:rFonts w:asciiTheme="majorHAnsi" w:hAnsiTheme="majorHAnsi" w:cstheme="majorHAnsi"/>
          <w:szCs w:val="24"/>
        </w:rPr>
        <w:t>m</w:t>
      </w:r>
      <w:r w:rsidR="0094256A" w:rsidRPr="0094256A">
        <w:rPr>
          <w:rFonts w:asciiTheme="majorHAnsi" w:hAnsiTheme="majorHAnsi" w:cstheme="majorHAnsi"/>
          <w:szCs w:val="24"/>
        </w:rPr>
        <w:t>.</w:t>
      </w:r>
    </w:p>
    <w:p w14:paraId="04DBEFF8" w14:textId="77777777" w:rsidR="000F7040" w:rsidRPr="0094256A" w:rsidRDefault="000F7040" w:rsidP="000F7040">
      <w:pPr>
        <w:rPr>
          <w:rFonts w:asciiTheme="majorHAnsi" w:hAnsiTheme="majorHAnsi" w:cstheme="majorHAnsi"/>
          <w:szCs w:val="24"/>
        </w:rPr>
      </w:pPr>
    </w:p>
    <w:p w14:paraId="0491BF69" w14:textId="2841537C" w:rsidR="000F7040" w:rsidRPr="0094256A" w:rsidRDefault="000F7040" w:rsidP="000F7040">
      <w:pPr>
        <w:rPr>
          <w:rFonts w:asciiTheme="majorHAnsi" w:hAnsiTheme="majorHAnsi" w:cstheme="majorHAnsi"/>
          <w:szCs w:val="24"/>
        </w:rPr>
      </w:pPr>
      <w:r w:rsidRPr="00527D3C">
        <w:rPr>
          <w:rFonts w:asciiTheme="majorHAnsi" w:hAnsiTheme="majorHAnsi" w:cstheme="majorHAnsi"/>
          <w:szCs w:val="24"/>
        </w:rPr>
        <w:t>Learn</w:t>
      </w:r>
      <w:r w:rsidRPr="0094256A">
        <w:rPr>
          <w:rFonts w:asciiTheme="majorHAnsi" w:hAnsiTheme="majorHAnsi" w:cstheme="majorHAnsi"/>
          <w:szCs w:val="24"/>
        </w:rPr>
        <w:t xml:space="preserve"> more at </w:t>
      </w:r>
      <w:hyperlink r:id="rId14" w:history="1">
        <w:r w:rsidRPr="007E7256">
          <w:rPr>
            <w:rStyle w:val="Hyperlink"/>
            <w:rFonts w:asciiTheme="majorHAnsi" w:hAnsiTheme="majorHAnsi" w:cstheme="majorHAnsi"/>
            <w:szCs w:val="24"/>
          </w:rPr>
          <w:t>sunlife.ca/</w:t>
        </w:r>
        <w:proofErr w:type="spellStart"/>
        <w:r w:rsidRPr="007E7256">
          <w:rPr>
            <w:rStyle w:val="Hyperlink"/>
            <w:rFonts w:asciiTheme="majorHAnsi" w:hAnsiTheme="majorHAnsi" w:cstheme="majorHAnsi"/>
            <w:szCs w:val="24"/>
          </w:rPr>
          <w:t>luminovc</w:t>
        </w:r>
        <w:proofErr w:type="spellEnd"/>
      </w:hyperlink>
      <w:r w:rsidRPr="0094256A">
        <w:rPr>
          <w:rFonts w:asciiTheme="majorHAnsi" w:hAnsiTheme="majorHAnsi" w:cstheme="majorHAnsi"/>
          <w:szCs w:val="24"/>
        </w:rPr>
        <w:t>.</w:t>
      </w:r>
    </w:p>
    <w:p w14:paraId="6668C91A" w14:textId="77777777" w:rsidR="000F7040" w:rsidRPr="0094256A" w:rsidRDefault="000F7040" w:rsidP="000F7040">
      <w:pPr>
        <w:rPr>
          <w:rFonts w:asciiTheme="majorHAnsi" w:hAnsiTheme="majorHAnsi" w:cstheme="majorHAnsi"/>
          <w:szCs w:val="24"/>
        </w:rPr>
      </w:pPr>
    </w:p>
    <w:p w14:paraId="2FB19F98" w14:textId="17D6C387" w:rsidR="000F7040" w:rsidRPr="0094256A" w:rsidRDefault="000F7040" w:rsidP="000F7040">
      <w:pPr>
        <w:rPr>
          <w:rFonts w:asciiTheme="majorHAnsi" w:hAnsiTheme="majorHAnsi" w:cstheme="majorHAnsi"/>
          <w:szCs w:val="24"/>
        </w:rPr>
      </w:pPr>
      <w:r w:rsidRPr="0094256A">
        <w:rPr>
          <w:rFonts w:asciiTheme="majorHAnsi" w:hAnsiTheme="majorHAnsi" w:cstheme="majorHAnsi"/>
          <w:szCs w:val="24"/>
        </w:rPr>
        <w:t>We hope you enjoy this new benefit!</w:t>
      </w:r>
    </w:p>
    <w:p w14:paraId="2517E31E" w14:textId="77777777" w:rsidR="000F7040" w:rsidRPr="0094256A" w:rsidRDefault="000F7040" w:rsidP="000F7040">
      <w:pPr>
        <w:rPr>
          <w:rFonts w:asciiTheme="majorHAnsi" w:hAnsiTheme="majorHAnsi" w:cstheme="majorHAnsi"/>
          <w:szCs w:val="24"/>
        </w:rPr>
      </w:pPr>
    </w:p>
    <w:p w14:paraId="4C4450A7" w14:textId="77777777" w:rsidR="000F7040" w:rsidRPr="0094256A" w:rsidRDefault="000F7040" w:rsidP="000F7040">
      <w:pPr>
        <w:rPr>
          <w:rFonts w:asciiTheme="majorHAnsi" w:hAnsiTheme="majorHAnsi" w:cstheme="majorHAnsi"/>
          <w:szCs w:val="24"/>
        </w:rPr>
      </w:pPr>
      <w:r w:rsidRPr="0094256A">
        <w:rPr>
          <w:rFonts w:asciiTheme="majorHAnsi" w:hAnsiTheme="majorHAnsi" w:cstheme="majorHAnsi"/>
          <w:szCs w:val="24"/>
        </w:rPr>
        <w:t>[Signature]</w:t>
      </w:r>
    </w:p>
    <w:p w14:paraId="73D6E69D" w14:textId="77777777" w:rsidR="000F7040" w:rsidRPr="0094256A" w:rsidRDefault="000F7040" w:rsidP="000F7040">
      <w:pPr>
        <w:rPr>
          <w:rFonts w:ascii="Calibri" w:hAnsi="Calibri" w:cs="Calibri"/>
          <w:szCs w:val="24"/>
        </w:rPr>
      </w:pPr>
    </w:p>
    <w:sectPr w:rsidR="000F7040" w:rsidRPr="0094256A" w:rsidSect="000F7040">
      <w:headerReference w:type="first" r:id="rId15"/>
      <w:pgSz w:w="12240" w:h="15840"/>
      <w:pgMar w:top="900" w:right="1008" w:bottom="720" w:left="1008"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BA00" w14:textId="77777777" w:rsidR="0014325F" w:rsidRDefault="0014325F">
      <w:pPr>
        <w:spacing w:line="240" w:lineRule="auto"/>
      </w:pPr>
      <w:r>
        <w:separator/>
      </w:r>
    </w:p>
  </w:endnote>
  <w:endnote w:type="continuationSeparator" w:id="0">
    <w:p w14:paraId="217F1765" w14:textId="77777777" w:rsidR="0014325F" w:rsidRDefault="00143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Montserrat SemiBold">
    <w:altName w:val="Times New Roman"/>
    <w:charset w:val="00"/>
    <w:family w:val="auto"/>
    <w:pitch w:val="default"/>
  </w:font>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51C63" w14:textId="77777777" w:rsidR="0014325F" w:rsidRDefault="0014325F">
      <w:pPr>
        <w:spacing w:line="240" w:lineRule="auto"/>
      </w:pPr>
      <w:r>
        <w:separator/>
      </w:r>
    </w:p>
  </w:footnote>
  <w:footnote w:type="continuationSeparator" w:id="0">
    <w:p w14:paraId="7CEE27A7" w14:textId="77777777" w:rsidR="0014325F" w:rsidRDefault="00143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3440D4" w:rsidRPr="000F7040" w:rsidRDefault="003440D4">
    <w:pP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D67"/>
    <w:multiLevelType w:val="multilevel"/>
    <w:tmpl w:val="1AE63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56500B"/>
    <w:multiLevelType w:val="multilevel"/>
    <w:tmpl w:val="D7EE7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DB17B0"/>
    <w:multiLevelType w:val="multilevel"/>
    <w:tmpl w:val="D00CE4DE"/>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D4"/>
    <w:rsid w:val="00061A44"/>
    <w:rsid w:val="000F7040"/>
    <w:rsid w:val="00120792"/>
    <w:rsid w:val="0014325F"/>
    <w:rsid w:val="001B24E6"/>
    <w:rsid w:val="002E40AA"/>
    <w:rsid w:val="003440D4"/>
    <w:rsid w:val="004340DC"/>
    <w:rsid w:val="004625AE"/>
    <w:rsid w:val="00517247"/>
    <w:rsid w:val="00527D3C"/>
    <w:rsid w:val="006A4444"/>
    <w:rsid w:val="006E0E28"/>
    <w:rsid w:val="007A31CD"/>
    <w:rsid w:val="007D2F3B"/>
    <w:rsid w:val="007E7256"/>
    <w:rsid w:val="0094256A"/>
    <w:rsid w:val="0097598B"/>
    <w:rsid w:val="00A94CE0"/>
    <w:rsid w:val="00B943EC"/>
    <w:rsid w:val="00B95559"/>
    <w:rsid w:val="00C518DB"/>
    <w:rsid w:val="00D31504"/>
    <w:rsid w:val="00E1458F"/>
    <w:rsid w:val="00F03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D4ABD"/>
  <w15:docId w15:val="{AF3972DF-1FDC-45D3-B8B1-5ED4462A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Montserrat" w:hAnsi="Montserrat" w:cs="Montserrat"/>
        <w:color w:val="534F70"/>
        <w:sz w:val="22"/>
        <w:szCs w:val="22"/>
        <w:highlight w:val="white"/>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sz w:val="36"/>
      <w:szCs w:val="36"/>
    </w:rPr>
  </w:style>
  <w:style w:type="paragraph" w:styleId="Heading2">
    <w:name w:val="heading 2"/>
    <w:basedOn w:val="Normal"/>
    <w:next w:val="Normal"/>
    <w:uiPriority w:val="9"/>
    <w:unhideWhenUsed/>
    <w:qFormat/>
    <w:pPr>
      <w:ind w:left="-17"/>
      <w:outlineLvl w:val="1"/>
    </w:pPr>
    <w:rPr>
      <w:rFonts w:ascii="Montserrat SemiBold" w:eastAsia="Montserrat SemiBold" w:hAnsi="Montserrat SemiBold" w:cs="Montserrat SemiBold"/>
      <w:sz w:val="28"/>
      <w:szCs w:val="28"/>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Roboto" w:eastAsia="Roboto" w:hAnsi="Roboto" w:cs="Roboto"/>
      <w:b/>
      <w:color w:val="E01B84"/>
      <w:sz w:val="24"/>
      <w:szCs w:val="24"/>
    </w:rPr>
  </w:style>
  <w:style w:type="paragraph" w:styleId="Heading4">
    <w:name w:val="heading 4"/>
    <w:basedOn w:val="Normal"/>
    <w:next w:val="Normal"/>
    <w:uiPriority w:val="9"/>
    <w:semiHidden/>
    <w:unhideWhenUsed/>
    <w:qFormat/>
    <w:pPr>
      <w:keepNext/>
      <w:keepLines/>
      <w:pBdr>
        <w:top w:val="nil"/>
        <w:left w:val="nil"/>
        <w:bottom w:val="nil"/>
        <w:right w:val="nil"/>
        <w:between w:val="nil"/>
      </w:pBdr>
      <w:outlineLvl w:val="3"/>
    </w:pPr>
    <w:rPr>
      <w:rFonts w:ascii="Roboto" w:eastAsia="Roboto" w:hAnsi="Roboto" w:cs="Roboto"/>
      <w:b/>
      <w:color w:val="6D64E8"/>
      <w:sz w:val="40"/>
      <w:szCs w:val="4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400" w:line="240" w:lineRule="auto"/>
    </w:pPr>
    <w:rPr>
      <w:rFonts w:ascii="Roboto" w:eastAsia="Roboto" w:hAnsi="Roboto" w:cs="Roboto"/>
      <w:color w:val="283592"/>
      <w:sz w:val="68"/>
      <w:szCs w:val="68"/>
    </w:rPr>
  </w:style>
  <w:style w:type="paragraph" w:styleId="Subtitle">
    <w:name w:val="Subtitle"/>
    <w:basedOn w:val="Normal"/>
    <w:next w:val="Normal"/>
    <w:pPr>
      <w:pBdr>
        <w:top w:val="nil"/>
        <w:left w:val="nil"/>
        <w:bottom w:val="nil"/>
        <w:right w:val="nil"/>
        <w:between w:val="nil"/>
      </w:pBdr>
    </w:pPr>
    <w:rPr>
      <w:rFonts w:ascii="Roboto" w:eastAsia="Roboto" w:hAnsi="Roboto" w:cs="Roboto"/>
      <w:color w:val="E01B8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95559"/>
    <w:rPr>
      <w:color w:val="0000FF" w:themeColor="hyperlink"/>
      <w:u w:val="single"/>
    </w:rPr>
  </w:style>
  <w:style w:type="paragraph" w:styleId="BalloonText">
    <w:name w:val="Balloon Text"/>
    <w:basedOn w:val="Normal"/>
    <w:link w:val="BalloonTextChar"/>
    <w:uiPriority w:val="99"/>
    <w:semiHidden/>
    <w:unhideWhenUsed/>
    <w:rsid w:val="002E40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AA"/>
    <w:rPr>
      <w:rFonts w:ascii="Segoe UI" w:hAnsi="Segoe UI" w:cs="Segoe UI"/>
      <w:sz w:val="18"/>
      <w:szCs w:val="18"/>
    </w:rPr>
  </w:style>
  <w:style w:type="character" w:styleId="FollowedHyperlink">
    <w:name w:val="FollowedHyperlink"/>
    <w:basedOn w:val="DefaultParagraphFont"/>
    <w:uiPriority w:val="99"/>
    <w:semiHidden/>
    <w:unhideWhenUsed/>
    <w:rsid w:val="006E0E28"/>
    <w:rPr>
      <w:color w:val="800080" w:themeColor="followedHyperlink"/>
      <w:u w:val="single"/>
    </w:rPr>
  </w:style>
  <w:style w:type="paragraph" w:styleId="Header">
    <w:name w:val="header"/>
    <w:basedOn w:val="Normal"/>
    <w:link w:val="HeaderChar"/>
    <w:uiPriority w:val="99"/>
    <w:unhideWhenUsed/>
    <w:rsid w:val="006A4444"/>
    <w:pPr>
      <w:tabs>
        <w:tab w:val="center" w:pos="4680"/>
        <w:tab w:val="right" w:pos="9360"/>
      </w:tabs>
      <w:spacing w:line="240" w:lineRule="auto"/>
    </w:pPr>
  </w:style>
  <w:style w:type="character" w:customStyle="1" w:styleId="HeaderChar">
    <w:name w:val="Header Char"/>
    <w:basedOn w:val="DefaultParagraphFont"/>
    <w:link w:val="Header"/>
    <w:uiPriority w:val="99"/>
    <w:rsid w:val="006A4444"/>
  </w:style>
  <w:style w:type="paragraph" w:styleId="Footer">
    <w:name w:val="footer"/>
    <w:basedOn w:val="Normal"/>
    <w:link w:val="FooterChar"/>
    <w:uiPriority w:val="99"/>
    <w:unhideWhenUsed/>
    <w:rsid w:val="006A4444"/>
    <w:pPr>
      <w:tabs>
        <w:tab w:val="center" w:pos="4680"/>
        <w:tab w:val="right" w:pos="9360"/>
      </w:tabs>
      <w:spacing w:line="240" w:lineRule="auto"/>
    </w:pPr>
  </w:style>
  <w:style w:type="character" w:customStyle="1" w:styleId="FooterChar">
    <w:name w:val="Footer Char"/>
    <w:basedOn w:val="DefaultParagraphFont"/>
    <w:link w:val="Footer"/>
    <w:uiPriority w:val="99"/>
    <w:rsid w:val="006A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alogue.co/" TargetMode="External"/><Relationship Id="rId13" Type="http://schemas.openxmlformats.org/officeDocument/2006/relationships/hyperlink" Target="http://app.dialogue.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nlife.ca/en/campaign/lumino-health-virtual-care/?vgnlocale=en_ca&amp;wt.mc_id=en-ca:direct:vanity:luminovc:luminovc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life.ca/en/campaign/lumino-health-virtual-care/?vgnlocale=en_ca&amp;wt.mc_id=en-ca:direct:vanity:luminovc:luminovcp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alogue.co/" TargetMode="External"/><Relationship Id="rId4" Type="http://schemas.openxmlformats.org/officeDocument/2006/relationships/settings" Target="settings.xml"/><Relationship Id="rId9" Type="http://schemas.openxmlformats.org/officeDocument/2006/relationships/hyperlink" Target="https://www.sunlife.ca/en/campaign/lumino-health-virtual-care/?vgnlocale=en_ca&amp;wt.mc_id=en-ca:direct:vanity:luminovc:luminovcpage" TargetMode="External"/><Relationship Id="rId14" Type="http://schemas.openxmlformats.org/officeDocument/2006/relationships/hyperlink" Target="https://www.sunlife.ca/en/campaign/lumino-health-virtual-care/?vgnlocale=en_ca&amp;wt.mc_id=en-ca:direct:vanity:luminovc:luminovc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6J8nEA+YA7HOKD7cyYUEEG+sw==">AMUW2mUySpP5Z4Kv+6jpuuPU7alS+t3v+aUhEd9ccn03ihT8V6O2zl3ha+fIXflr5c6Zo9iekGQE34IuRl+C0oIDgUSHlFTSEch0B9Oz2YJcdOALli5Tq8GxEm07t0jN7/WBwggcmdgF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Akemi De Castro</dc:creator>
  <cp:lastModifiedBy>Lori Jackson</cp:lastModifiedBy>
  <cp:revision>5</cp:revision>
  <dcterms:created xsi:type="dcterms:W3CDTF">2020-07-09T20:42:00Z</dcterms:created>
  <dcterms:modified xsi:type="dcterms:W3CDTF">2020-07-09T20:47:00Z</dcterms:modified>
</cp:coreProperties>
</file>